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A5" w:rsidRPr="00245341" w:rsidRDefault="00C410B7" w:rsidP="00245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КОНКУРСЫ МО ПДО 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1998"/>
        <w:gridCol w:w="1829"/>
        <w:gridCol w:w="6133"/>
        <w:gridCol w:w="1551"/>
        <w:gridCol w:w="1888"/>
      </w:tblGrid>
      <w:tr w:rsidR="00245341" w:rsidTr="00866B73">
        <w:tc>
          <w:tcPr>
            <w:tcW w:w="2215" w:type="dxa"/>
          </w:tcPr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Направленность ДО</w:t>
            </w:r>
          </w:p>
        </w:tc>
        <w:tc>
          <w:tcPr>
            <w:tcW w:w="1998" w:type="dxa"/>
          </w:tcPr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Название кружка, секции, клуба</w:t>
            </w:r>
          </w:p>
        </w:tc>
        <w:tc>
          <w:tcPr>
            <w:tcW w:w="1829" w:type="dxa"/>
          </w:tcPr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6133" w:type="dxa"/>
          </w:tcPr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Название конкурса, место, форма проведения,  учредитель</w:t>
            </w:r>
          </w:p>
        </w:tc>
        <w:tc>
          <w:tcPr>
            <w:tcW w:w="1551" w:type="dxa"/>
          </w:tcPr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88" w:type="dxa"/>
          </w:tcPr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410B7" w:rsidTr="00866B73">
        <w:tc>
          <w:tcPr>
            <w:tcW w:w="2215" w:type="dxa"/>
          </w:tcPr>
          <w:p w:rsidR="00C410B7" w:rsidRPr="00245341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98" w:type="dxa"/>
          </w:tcPr>
          <w:p w:rsidR="00C410B7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студия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0B7" w:rsidRPr="00245341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Мультипликации</w:t>
            </w:r>
          </w:p>
        </w:tc>
        <w:tc>
          <w:tcPr>
            <w:tcW w:w="1829" w:type="dxa"/>
          </w:tcPr>
          <w:p w:rsidR="00C410B7" w:rsidRPr="00245341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</w:tc>
        <w:tc>
          <w:tcPr>
            <w:tcW w:w="6133" w:type="dxa"/>
          </w:tcPr>
          <w:p w:rsidR="00C410B7" w:rsidRPr="000B229E" w:rsidRDefault="00C410B7" w:rsidP="00C410B7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229E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детского творчества «Память храним»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22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 Иванова, МБУДО Ивановский городской Дворец детско-юношеского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18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(ноябрь).</w:t>
            </w:r>
          </w:p>
        </w:tc>
        <w:tc>
          <w:tcPr>
            <w:tcW w:w="1551" w:type="dxa"/>
          </w:tcPr>
          <w:p w:rsidR="00C410B7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C410B7" w:rsidRDefault="00C410B7" w:rsidP="00C410B7">
            <w:pPr>
              <w:pStyle w:val="a4"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B229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C410B7" w:rsidRPr="00866B73" w:rsidRDefault="00C410B7" w:rsidP="00C410B7">
            <w:pPr>
              <w:pStyle w:val="a4"/>
              <w:ind w:left="24" w:hanging="24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410B7" w:rsidRPr="000B229E" w:rsidRDefault="00C410B7" w:rsidP="00C41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410B7" w:rsidTr="00866B73">
        <w:tc>
          <w:tcPr>
            <w:tcW w:w="2215" w:type="dxa"/>
          </w:tcPr>
          <w:p w:rsidR="00C410B7" w:rsidRPr="00245341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410B7" w:rsidRPr="00245341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410B7" w:rsidRPr="00245341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410B7" w:rsidRPr="00866B73" w:rsidRDefault="00C410B7" w:rsidP="00C410B7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«Осенняя кладовая – 2020»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г. Бийск </w:t>
            </w:r>
            <w:r w:rsidRPr="009D2718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C410B7" w:rsidRPr="000B229E" w:rsidRDefault="00C410B7" w:rsidP="00C410B7">
            <w:pPr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410B7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410B7" w:rsidRDefault="00C410B7" w:rsidP="00C410B7">
            <w:pPr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C410B7" w:rsidRPr="00866B73" w:rsidRDefault="00C410B7" w:rsidP="00C410B7">
            <w:pPr>
              <w:ind w:right="230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410B7" w:rsidRPr="000B229E" w:rsidRDefault="00C410B7" w:rsidP="00C410B7">
            <w:pPr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410B7" w:rsidTr="00866B73">
        <w:tc>
          <w:tcPr>
            <w:tcW w:w="2215" w:type="dxa"/>
          </w:tcPr>
          <w:p w:rsidR="00C410B7" w:rsidRPr="00245341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410B7" w:rsidRPr="00245341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410B7" w:rsidRPr="00245341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410B7" w:rsidRDefault="00C410B7" w:rsidP="00C410B7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784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Конкурс изобразительного искусства «Любимой сказке «Буратино» 85 лет». </w:t>
            </w:r>
            <w:r w:rsidRPr="00C34C03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"Чудесная страна"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 </w:t>
            </w:r>
            <w:r w:rsidRPr="009D2718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C410B7" w:rsidRPr="0094784F" w:rsidRDefault="00C410B7" w:rsidP="00C410B7">
            <w:pPr>
              <w:pStyle w:val="a4"/>
            </w:pPr>
          </w:p>
        </w:tc>
        <w:tc>
          <w:tcPr>
            <w:tcW w:w="1551" w:type="dxa"/>
          </w:tcPr>
          <w:p w:rsidR="00C410B7" w:rsidRPr="00245341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C410B7" w:rsidRPr="0094784F" w:rsidRDefault="00C410B7" w:rsidP="00C41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84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410B7" w:rsidRDefault="00C410B7" w:rsidP="00C41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84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410B7" w:rsidRDefault="00C410B7" w:rsidP="00C41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410B7" w:rsidRPr="0094784F" w:rsidRDefault="00C410B7" w:rsidP="00C410B7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410B7" w:rsidTr="00866B73">
        <w:tc>
          <w:tcPr>
            <w:tcW w:w="2215" w:type="dxa"/>
          </w:tcPr>
          <w:p w:rsidR="00C410B7" w:rsidRPr="00245341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410B7" w:rsidRPr="00245341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410B7" w:rsidRPr="00245341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410B7" w:rsidRPr="00245341" w:rsidRDefault="00C410B7" w:rsidP="00C410B7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 xml:space="preserve">Многожанровый онлайн-конкурс «Осенние встречи. Онлайн» при поддержке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фонда «Алые Паруса» г. </w:t>
            </w: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 xml:space="preserve">Санкт Петербург </w:t>
            </w:r>
            <w:r w:rsidRPr="009D2718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C410B7" w:rsidRPr="00245341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888" w:type="dxa"/>
          </w:tcPr>
          <w:p w:rsidR="00C410B7" w:rsidRDefault="00C410B7" w:rsidP="00C410B7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номинации «Театр» </w:t>
            </w:r>
          </w:p>
          <w:p w:rsidR="00C410B7" w:rsidRPr="00866B73" w:rsidRDefault="00C410B7" w:rsidP="00C410B7">
            <w:pPr>
              <w:pStyle w:val="a4"/>
            </w:pPr>
          </w:p>
        </w:tc>
      </w:tr>
      <w:tr w:rsidR="00C410B7" w:rsidRPr="00995ABE" w:rsidTr="00866B73">
        <w:tc>
          <w:tcPr>
            <w:tcW w:w="2215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98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E">
              <w:rPr>
                <w:rFonts w:ascii="Times New Roman" w:hAnsi="Times New Roman" w:cs="Times New Roman"/>
                <w:sz w:val="24"/>
                <w:szCs w:val="24"/>
              </w:rPr>
              <w:t>Модельная студия «Чародейка»</w:t>
            </w:r>
          </w:p>
        </w:tc>
        <w:tc>
          <w:tcPr>
            <w:tcW w:w="1829" w:type="dxa"/>
          </w:tcPr>
          <w:p w:rsidR="00C410B7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Е.Е.</w:t>
            </w:r>
          </w:p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Е.А.</w:t>
            </w:r>
          </w:p>
        </w:tc>
        <w:tc>
          <w:tcPr>
            <w:tcW w:w="6133" w:type="dxa"/>
          </w:tcPr>
          <w:p w:rsidR="00C410B7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1E">
              <w:rPr>
                <w:rFonts w:ascii="Times New Roman" w:hAnsi="Times New Roman" w:cs="Times New Roman"/>
                <w:sz w:val="24"/>
                <w:szCs w:val="24"/>
              </w:rPr>
              <w:t xml:space="preserve">Многожанровый онлайн-конкурс «Осенние встречи. Онлайн» при поддержке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фонда «Алые Паруса» г. </w:t>
            </w:r>
            <w:r w:rsidRPr="006F4B1E">
              <w:rPr>
                <w:rFonts w:ascii="Times New Roman" w:hAnsi="Times New Roman" w:cs="Times New Roman"/>
                <w:sz w:val="24"/>
                <w:szCs w:val="24"/>
              </w:rPr>
              <w:t xml:space="preserve">Санкт Петербург </w:t>
            </w:r>
            <w:r w:rsidRPr="009D2718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C410B7" w:rsidRPr="00995ABE" w:rsidRDefault="00C410B7" w:rsidP="00C410B7">
            <w:pPr>
              <w:pStyle w:val="a4"/>
            </w:pPr>
          </w:p>
        </w:tc>
        <w:tc>
          <w:tcPr>
            <w:tcW w:w="1551" w:type="dxa"/>
          </w:tcPr>
          <w:p w:rsidR="00C410B7" w:rsidRPr="00995ABE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888" w:type="dxa"/>
          </w:tcPr>
          <w:p w:rsidR="00C410B7" w:rsidRPr="00995ABE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1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410B7" w:rsidRPr="00995ABE" w:rsidTr="00866B73">
        <w:tc>
          <w:tcPr>
            <w:tcW w:w="2215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98" w:type="dxa"/>
          </w:tcPr>
          <w:p w:rsidR="00C410B7" w:rsidRPr="00995ABE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6133" w:type="dxa"/>
          </w:tcPr>
          <w:p w:rsidR="00C410B7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>Многожанровый онлайн-конкурс «Осенние встречи. Онлайн» при поддержке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ультурного фонда «Алые Паруса» г. </w:t>
            </w: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 xml:space="preserve">Санкт Петербург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 (декабрь)</w:t>
            </w:r>
          </w:p>
          <w:p w:rsidR="00C410B7" w:rsidRPr="0078373F" w:rsidRDefault="00C410B7" w:rsidP="00C410B7">
            <w:pPr>
              <w:pStyle w:val="a4"/>
            </w:pPr>
          </w:p>
        </w:tc>
        <w:tc>
          <w:tcPr>
            <w:tcW w:w="1551" w:type="dxa"/>
          </w:tcPr>
          <w:p w:rsidR="00C410B7" w:rsidRPr="00995ABE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88" w:type="dxa"/>
          </w:tcPr>
          <w:p w:rsidR="00C410B7" w:rsidRPr="00995ABE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410B7" w:rsidRPr="00995ABE" w:rsidTr="00866B73">
        <w:tc>
          <w:tcPr>
            <w:tcW w:w="2215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98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«Согласие»</w:t>
            </w:r>
          </w:p>
        </w:tc>
        <w:tc>
          <w:tcPr>
            <w:tcW w:w="1829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Е.Е.</w:t>
            </w:r>
          </w:p>
        </w:tc>
        <w:tc>
          <w:tcPr>
            <w:tcW w:w="6133" w:type="dxa"/>
          </w:tcPr>
          <w:p w:rsidR="00C410B7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D4">
              <w:rPr>
                <w:rFonts w:ascii="Times New Roman" w:hAnsi="Times New Roman" w:cs="Times New Roman"/>
                <w:sz w:val="24"/>
                <w:szCs w:val="24"/>
              </w:rPr>
              <w:t>XII Межмуниципальный фестиваль народного творчества «Поёт село моё родное». АГУИО «Областной координационно-методически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центр культуры и творчества», </w:t>
            </w:r>
            <w:r w:rsidRPr="00CA7DD4">
              <w:rPr>
                <w:rFonts w:ascii="Times New Roman" w:hAnsi="Times New Roman" w:cs="Times New Roman"/>
                <w:sz w:val="24"/>
                <w:szCs w:val="24"/>
              </w:rPr>
              <w:t>Администрация Шуйского муниципального района (дистанционно) (ноябрь)</w:t>
            </w:r>
          </w:p>
          <w:p w:rsidR="00C410B7" w:rsidRPr="00CA7DD4" w:rsidRDefault="00C410B7" w:rsidP="00C410B7">
            <w:pPr>
              <w:pStyle w:val="a4"/>
            </w:pPr>
          </w:p>
        </w:tc>
        <w:tc>
          <w:tcPr>
            <w:tcW w:w="1551" w:type="dxa"/>
          </w:tcPr>
          <w:p w:rsidR="00C410B7" w:rsidRPr="00995ABE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8" w:type="dxa"/>
          </w:tcPr>
          <w:p w:rsidR="00C410B7" w:rsidRPr="00FE46C8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410B7" w:rsidRPr="00995ABE" w:rsidTr="00866B73">
        <w:tc>
          <w:tcPr>
            <w:tcW w:w="2215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410B7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C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«Яркость вдохновения»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7DD4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  <w:r w:rsidRPr="00CA7DD4">
              <w:rPr>
                <w:rFonts w:ascii="Times New Roman" w:hAnsi="Times New Roman" w:cs="Times New Roman"/>
                <w:bCs/>
                <w:sz w:val="24"/>
                <w:szCs w:val="24"/>
              </w:rPr>
              <w:t> «Изумрудный Орфей»</w:t>
            </w:r>
            <w:r w:rsidRPr="00CA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0B7" w:rsidRPr="00FE46C8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  <w:r w:rsidRPr="00CA7DD4">
              <w:rPr>
                <w:rFonts w:ascii="Times New Roman" w:hAnsi="Times New Roman" w:cs="Times New Roman"/>
                <w:sz w:val="24"/>
                <w:szCs w:val="24"/>
              </w:rPr>
              <w:t>(дистанционно) (ноябрь)</w:t>
            </w:r>
          </w:p>
          <w:p w:rsidR="00C410B7" w:rsidRPr="00FE46C8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410B7" w:rsidRPr="00995ABE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8" w:type="dxa"/>
          </w:tcPr>
          <w:p w:rsidR="00C410B7" w:rsidRPr="00FE46C8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410B7" w:rsidRPr="00995ABE" w:rsidTr="00866B73">
        <w:tc>
          <w:tcPr>
            <w:tcW w:w="2215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410B7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C8">
              <w:rPr>
                <w:rFonts w:ascii="Times New Roman" w:hAnsi="Times New Roman" w:cs="Times New Roman"/>
                <w:sz w:val="24"/>
                <w:szCs w:val="24"/>
              </w:rPr>
              <w:t>Межрегиональный военно-патриотически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фестиваль-конкурс «Сей зерно». Департамент культуры и туризма Ивановской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координационно-методический ЦКТ,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р-на г. Фурманов (дистанционно) (ноябрь)</w:t>
            </w:r>
          </w:p>
          <w:p w:rsidR="00C410B7" w:rsidRPr="00FE46C8" w:rsidRDefault="00C410B7" w:rsidP="00C410B7">
            <w:pPr>
              <w:pStyle w:val="a4"/>
            </w:pPr>
          </w:p>
        </w:tc>
        <w:tc>
          <w:tcPr>
            <w:tcW w:w="1551" w:type="dxa"/>
          </w:tcPr>
          <w:p w:rsidR="00C410B7" w:rsidRPr="00995ABE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8" w:type="dxa"/>
          </w:tcPr>
          <w:p w:rsidR="00C410B7" w:rsidRPr="00FE46C8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410B7" w:rsidRPr="00995ABE" w:rsidTr="00866B73">
        <w:tc>
          <w:tcPr>
            <w:tcW w:w="2215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410B7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>Многожанровый онлайн-конкурс «Осенние встречи. Онлайн» при поддержке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ультурного фонда «Алые Паруса» г. </w:t>
            </w: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 xml:space="preserve">Санкт Петербург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C410B7" w:rsidRPr="00FE46C8" w:rsidRDefault="00C410B7" w:rsidP="00C410B7">
            <w:pPr>
              <w:pStyle w:val="a4"/>
            </w:pPr>
          </w:p>
        </w:tc>
        <w:tc>
          <w:tcPr>
            <w:tcW w:w="1551" w:type="dxa"/>
          </w:tcPr>
          <w:p w:rsidR="00C410B7" w:rsidRPr="00995ABE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8" w:type="dxa"/>
          </w:tcPr>
          <w:p w:rsidR="00C410B7" w:rsidRPr="00FE46C8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410B7" w:rsidRPr="00995ABE" w:rsidTr="00866B73">
        <w:tc>
          <w:tcPr>
            <w:tcW w:w="2215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98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Кияшко Л.В.</w:t>
            </w:r>
          </w:p>
        </w:tc>
        <w:tc>
          <w:tcPr>
            <w:tcW w:w="6133" w:type="dxa"/>
          </w:tcPr>
          <w:p w:rsidR="00C410B7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школьных изданий «Больше изданий хороших и разных» РГУ им. Косыгина </w:t>
            </w:r>
          </w:p>
          <w:p w:rsidR="00C410B7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(апрель)</w:t>
            </w:r>
          </w:p>
          <w:p w:rsidR="00C410B7" w:rsidRPr="00FE46C8" w:rsidRDefault="00C410B7" w:rsidP="00C410B7">
            <w:pPr>
              <w:pStyle w:val="a4"/>
            </w:pPr>
          </w:p>
        </w:tc>
        <w:tc>
          <w:tcPr>
            <w:tcW w:w="1551" w:type="dxa"/>
          </w:tcPr>
          <w:p w:rsidR="00C410B7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410B7" w:rsidRPr="0078373F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410B7" w:rsidRPr="00995ABE" w:rsidTr="00866B73">
        <w:tc>
          <w:tcPr>
            <w:tcW w:w="2215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410B7" w:rsidRPr="00995ABE" w:rsidRDefault="00C410B7" w:rsidP="00C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410B7" w:rsidRPr="0078373F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школьных СМИ «</w:t>
            </w:r>
            <w:proofErr w:type="spellStart"/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» (октябрь 2020 г.)</w:t>
            </w:r>
          </w:p>
          <w:p w:rsidR="00C410B7" w:rsidRPr="00FE46C8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410B7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410B7" w:rsidRPr="0078373F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C410B7" w:rsidRPr="0078373F" w:rsidRDefault="00C410B7" w:rsidP="00C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C410B7" w:rsidRDefault="00C410B7" w:rsidP="00C410B7">
            <w:r w:rsidRPr="0078373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</w:tbl>
    <w:p w:rsidR="00245341" w:rsidRPr="00995ABE" w:rsidRDefault="002453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5341" w:rsidRPr="00995ABE" w:rsidSect="002453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046C"/>
    <w:multiLevelType w:val="hybridMultilevel"/>
    <w:tmpl w:val="B326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2A97"/>
    <w:multiLevelType w:val="hybridMultilevel"/>
    <w:tmpl w:val="3308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32F1"/>
    <w:multiLevelType w:val="hybridMultilevel"/>
    <w:tmpl w:val="0536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037CA"/>
    <w:multiLevelType w:val="hybridMultilevel"/>
    <w:tmpl w:val="F81A9F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6030B59"/>
    <w:multiLevelType w:val="hybridMultilevel"/>
    <w:tmpl w:val="54082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DA6B43"/>
    <w:multiLevelType w:val="hybridMultilevel"/>
    <w:tmpl w:val="10003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9638C0"/>
    <w:multiLevelType w:val="hybridMultilevel"/>
    <w:tmpl w:val="CB86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4BA3"/>
    <w:multiLevelType w:val="multilevel"/>
    <w:tmpl w:val="54A0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41"/>
    <w:rsid w:val="00020C90"/>
    <w:rsid w:val="000B229E"/>
    <w:rsid w:val="000D709B"/>
    <w:rsid w:val="001A2BA5"/>
    <w:rsid w:val="00245341"/>
    <w:rsid w:val="00366D6C"/>
    <w:rsid w:val="0056217D"/>
    <w:rsid w:val="006F4B1E"/>
    <w:rsid w:val="0078373F"/>
    <w:rsid w:val="0082674F"/>
    <w:rsid w:val="00866B73"/>
    <w:rsid w:val="00877222"/>
    <w:rsid w:val="008E6B87"/>
    <w:rsid w:val="009379E7"/>
    <w:rsid w:val="0094784F"/>
    <w:rsid w:val="00995ABE"/>
    <w:rsid w:val="009D2718"/>
    <w:rsid w:val="00C34C03"/>
    <w:rsid w:val="00C410B7"/>
    <w:rsid w:val="00CA7DD4"/>
    <w:rsid w:val="00ED381E"/>
    <w:rsid w:val="00FE46C8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71AE8-C391-4C0C-9F10-81488ABA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0C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B22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79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9D2718"/>
    <w:rPr>
      <w:b/>
      <w:bCs/>
    </w:rPr>
  </w:style>
  <w:style w:type="character" w:styleId="a7">
    <w:name w:val="Hyperlink"/>
    <w:basedOn w:val="a0"/>
    <w:uiPriority w:val="99"/>
    <w:semiHidden/>
    <w:unhideWhenUsed/>
    <w:rsid w:val="008E6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15112014</cp:lastModifiedBy>
  <cp:revision>2</cp:revision>
  <dcterms:created xsi:type="dcterms:W3CDTF">2020-12-28T10:12:00Z</dcterms:created>
  <dcterms:modified xsi:type="dcterms:W3CDTF">2020-12-28T10:12:00Z</dcterms:modified>
</cp:coreProperties>
</file>