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36" w:rsidRPr="00C42236" w:rsidRDefault="00C42236" w:rsidP="00C42236">
      <w:pPr>
        <w:shd w:val="clear" w:color="auto" w:fill="F9F9F9"/>
        <w:spacing w:after="0" w:line="240" w:lineRule="auto"/>
        <w:rPr>
          <w:rFonts w:ascii="Arial" w:eastAsia="Times New Roman" w:hAnsi="Arial" w:cs="Arial"/>
          <w:caps/>
          <w:color w:val="000000"/>
          <w:sz w:val="48"/>
          <w:szCs w:val="48"/>
        </w:rPr>
      </w:pPr>
      <w:r w:rsidRPr="00C42236">
        <w:rPr>
          <w:rFonts w:ascii="Arial" w:eastAsia="Times New Roman" w:hAnsi="Arial" w:cs="Arial"/>
          <w:caps/>
          <w:color w:val="000000"/>
          <w:sz w:val="48"/>
          <w:szCs w:val="48"/>
        </w:rPr>
        <w:t>ЭФФЕКТИВНАЯ ПОДГОТОВКА К ЭКЗАМЕНАМ ИЛИ ТЕСТИРОВАНИЮ.</w:t>
      </w:r>
    </w:p>
    <w:tbl>
      <w:tblPr>
        <w:tblW w:w="5000" w:type="pct"/>
        <w:tblCellSpacing w:w="0" w:type="dxa"/>
        <w:shd w:val="clear" w:color="auto" w:fill="F9F9F9"/>
        <w:tblCellMar>
          <w:left w:w="0" w:type="dxa"/>
          <w:bottom w:w="300" w:type="dxa"/>
          <w:right w:w="0" w:type="dxa"/>
        </w:tblCellMar>
        <w:tblLook w:val="04A0"/>
      </w:tblPr>
      <w:tblGrid>
        <w:gridCol w:w="9355"/>
      </w:tblGrid>
      <w:tr w:rsidR="00C42236" w:rsidRPr="00C42236" w:rsidTr="00C42236">
        <w:trPr>
          <w:tblCellSpacing w:w="0" w:type="dxa"/>
        </w:trPr>
        <w:tc>
          <w:tcPr>
            <w:tcW w:w="0" w:type="auto"/>
            <w:shd w:val="clear" w:color="auto" w:fill="F9F9F9"/>
            <w:tcMar>
              <w:top w:w="0" w:type="dxa"/>
              <w:left w:w="0" w:type="dxa"/>
              <w:bottom w:w="150" w:type="dxa"/>
              <w:right w:w="0" w:type="dxa"/>
            </w:tcMar>
            <w:vAlign w:val="center"/>
            <w:hideMark/>
          </w:tcPr>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w:t>
            </w:r>
            <w:r w:rsidR="00C42236" w:rsidRPr="00C42236">
              <w:rPr>
                <w:rFonts w:ascii="Times New Roman" w:eastAsia="Times New Roman" w:hAnsi="Times New Roman" w:cs="Times New Roman"/>
                <w:color w:val="555555"/>
                <w:sz w:val="28"/>
                <w:szCs w:val="28"/>
              </w:rPr>
              <w:t>Приближается предэкзаменационная пора, пора выпускных экзаменов с ее радостями и разочарованиями. Вам предстоит преодолеть свой первый серьезный жизненный барьер - переход во взрослую самостоятельную жизнь в современном обществе.</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Вся жизнь человека состоит из всевозможных испытаний. С разными контрольными работами, сочинениями, диктантами, тестированиями и другими испытаниями вы встречались с первых дней обучения в школе.</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br/>
            </w: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При </w:t>
            </w:r>
            <w:r w:rsidR="00C42236" w:rsidRPr="00C42236">
              <w:rPr>
                <w:rFonts w:ascii="Times New Roman" w:eastAsia="Times New Roman" w:hAnsi="Times New Roman" w:cs="Times New Roman"/>
                <w:b/>
                <w:bCs/>
                <w:color w:val="555555"/>
                <w:sz w:val="28"/>
                <w:szCs w:val="28"/>
              </w:rPr>
              <w:t>подготовке к экзамену </w:t>
            </w:r>
            <w:r w:rsidR="00C42236" w:rsidRPr="00C42236">
              <w:rPr>
                <w:rFonts w:ascii="Times New Roman" w:eastAsia="Times New Roman" w:hAnsi="Times New Roman" w:cs="Times New Roman"/>
                <w:color w:val="555555"/>
                <w:sz w:val="28"/>
                <w:szCs w:val="28"/>
              </w:rPr>
              <w:t>повторение играет главную роль в формировании механизма воспроизведения материала на экзамене. Успешность воспроизведения материала во многом определяется способом его запоминания. 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то есть устанавливать сходство между содержанием, которое надо запомнить, и знакомым предметом.</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jc w:val="both"/>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 xml:space="preserve"> </w:t>
            </w:r>
            <w:r w:rsidR="00A236F7">
              <w:rPr>
                <w:rFonts w:ascii="Times New Roman" w:eastAsia="Times New Roman" w:hAnsi="Times New Roman" w:cs="Times New Roman"/>
                <w:color w:val="555555"/>
                <w:sz w:val="28"/>
                <w:szCs w:val="28"/>
                <w:lang w:val="be-BY"/>
              </w:rPr>
              <w:t xml:space="preserve">  </w:t>
            </w:r>
            <w:r w:rsidRPr="00C42236">
              <w:rPr>
                <w:rFonts w:ascii="Times New Roman" w:eastAsia="Times New Roman" w:hAnsi="Times New Roman" w:cs="Times New Roman"/>
                <w:color w:val="555555"/>
                <w:sz w:val="28"/>
                <w:szCs w:val="28"/>
                <w:lang w:val="be-BY"/>
              </w:rPr>
              <w:t>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Восстанавливая в памяти эту цепочку, вы легко сможете воспроизвести содержание материала.</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br/>
            </w: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Помните, что </w:t>
            </w:r>
            <w:r w:rsidR="00C42236" w:rsidRPr="00C42236">
              <w:rPr>
                <w:rFonts w:ascii="Times New Roman" w:eastAsia="Times New Roman" w:hAnsi="Times New Roman" w:cs="Times New Roman"/>
                <w:b/>
                <w:bCs/>
                <w:color w:val="555555"/>
                <w:sz w:val="28"/>
                <w:szCs w:val="28"/>
              </w:rPr>
              <w:t>любой повторяемый материал запоминается и воспроизводится намного успешнее и эффективнее, если вы будете хорошо понимаете, </w:t>
            </w:r>
            <w:r w:rsidR="00C42236" w:rsidRPr="00C42236">
              <w:rPr>
                <w:rFonts w:ascii="Times New Roman" w:eastAsia="Times New Roman" w:hAnsi="Times New Roman" w:cs="Times New Roman"/>
                <w:color w:val="555555"/>
                <w:sz w:val="28"/>
                <w:szCs w:val="28"/>
              </w:rPr>
              <w:t>для чего повторяете этот материал.</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rPr>
              <w:t xml:space="preserve">   </w:t>
            </w:r>
            <w:r w:rsidR="00C42236" w:rsidRPr="00C42236">
              <w:rPr>
                <w:rFonts w:ascii="Times New Roman" w:eastAsia="Times New Roman" w:hAnsi="Times New Roman" w:cs="Times New Roman"/>
                <w:b/>
                <w:bCs/>
                <w:color w:val="555555"/>
                <w:sz w:val="28"/>
                <w:szCs w:val="28"/>
                <w:lang w:val="be-BY"/>
              </w:rPr>
              <w:t>Любое испытание - ситуация экстремальная, которая сопровождается напряженным, конфликтным и тревожным состоянием человека.</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br/>
            </w: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Поэтому наше знакомство с информацией в области психологии стресса и способами снятия внутреннего напряжения может дать вам инструмент самопомощи при подготовке к испытанию.</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 </w:t>
            </w:r>
          </w:p>
          <w:p w:rsidR="00C42236" w:rsidRPr="00C42236" w:rsidRDefault="00A236F7" w:rsidP="00C42236">
            <w:pPr>
              <w:spacing w:after="0" w:line="300" w:lineRule="atLeast"/>
              <w:rPr>
                <w:rFonts w:ascii="Times New Roman" w:eastAsia="Times New Roman" w:hAnsi="Times New Roman" w:cs="Times New Roman"/>
                <w:b/>
                <w:color w:val="555555"/>
                <w:sz w:val="32"/>
                <w:szCs w:val="32"/>
              </w:rPr>
            </w:pPr>
            <w:r>
              <w:rPr>
                <w:rFonts w:ascii="Times New Roman" w:eastAsia="Times New Roman" w:hAnsi="Times New Roman" w:cs="Times New Roman"/>
                <w:b/>
                <w:bCs/>
                <w:color w:val="555555"/>
                <w:sz w:val="28"/>
                <w:szCs w:val="28"/>
              </w:rPr>
              <w:t xml:space="preserve">    </w:t>
            </w:r>
            <w:r w:rsidR="00C42236" w:rsidRPr="00C42236">
              <w:rPr>
                <w:rFonts w:ascii="Times New Roman" w:eastAsia="Times New Roman" w:hAnsi="Times New Roman" w:cs="Times New Roman"/>
                <w:b/>
                <w:bCs/>
                <w:color w:val="555555"/>
                <w:sz w:val="28"/>
                <w:szCs w:val="28"/>
                <w:lang w:val="be-BY"/>
              </w:rPr>
              <w:t>Все люди без исключения могут регулировать свое поведение в стрессовой ситуации. </w:t>
            </w:r>
            <w:r w:rsidR="00C42236" w:rsidRPr="00C42236">
              <w:rPr>
                <w:rFonts w:ascii="Times New Roman" w:eastAsia="Times New Roman" w:hAnsi="Times New Roman" w:cs="Times New Roman"/>
                <w:color w:val="555555"/>
                <w:sz w:val="28"/>
                <w:szCs w:val="28"/>
              </w:rPr>
              <w:t xml:space="preserve">Значит, и вы сможете справиться с волнением, </w:t>
            </w:r>
            <w:r w:rsidR="00C42236" w:rsidRPr="00C42236">
              <w:rPr>
                <w:rFonts w:ascii="Times New Roman" w:eastAsia="Times New Roman" w:hAnsi="Times New Roman" w:cs="Times New Roman"/>
                <w:color w:val="555555"/>
                <w:sz w:val="28"/>
                <w:szCs w:val="28"/>
              </w:rPr>
              <w:lastRenderedPageBreak/>
              <w:t xml:space="preserve">напряжением в процессе подготовки к сдаче экзамена, умело используя инструмент самопомощи. Необходимо четко осознать, что </w:t>
            </w:r>
            <w:r w:rsidR="00C42236" w:rsidRPr="00C42236">
              <w:rPr>
                <w:rFonts w:ascii="Times New Roman" w:eastAsia="Times New Roman" w:hAnsi="Times New Roman" w:cs="Times New Roman"/>
                <w:b/>
                <w:color w:val="555555"/>
                <w:sz w:val="32"/>
                <w:szCs w:val="32"/>
              </w:rPr>
              <w:t>очень многое зависит только от вас.</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Давайте сначала рассмотрим некоторые </w:t>
            </w:r>
            <w:r w:rsidR="00C42236" w:rsidRPr="00C42236">
              <w:rPr>
                <w:rFonts w:ascii="Times New Roman" w:eastAsia="Times New Roman" w:hAnsi="Times New Roman" w:cs="Times New Roman"/>
                <w:b/>
                <w:bCs/>
                <w:color w:val="555555"/>
                <w:sz w:val="28"/>
                <w:szCs w:val="28"/>
              </w:rPr>
              <w:t>методы самопомощи, которые помогут вам "сбросить" внутреннее напряжение </w:t>
            </w:r>
            <w:r w:rsidR="00C42236" w:rsidRPr="00C42236">
              <w:rPr>
                <w:rFonts w:ascii="Times New Roman" w:eastAsia="Times New Roman" w:hAnsi="Times New Roman" w:cs="Times New Roman"/>
                <w:color w:val="555555"/>
                <w:sz w:val="28"/>
                <w:szCs w:val="28"/>
              </w:rPr>
              <w:t>на подготовительном этапе к испытаниям.</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Например, вам нужно готовиться к экзаменам, а в голову "лезут" посторонние мысли. Попробуйте простейший аутотренинг. Он позволит нам включиться в любую деятельность.</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Для этого сядьте за стол, где лежат книги, конспекты и т. д., закройте глаза и про себя (или шепотом) повторите 8-10 раз: "Я могу писать. Я могу писать... Я пишу. Я пишу!". Интонации нарастают от механической безучастности и страстного требования. В момент наибольшего напряжения вы внезапно замолкаете, расслабляетесь, откинувшись на спинку стула. В голове пустота, вы ничего не хотите и не ждете. Побудьте в этой пустоте, забудьте обо всем, и вы почувствуете, что через некоторое время в этой пустоте начинает всплывать ваша фраза, а потом и требование писать. Рука сама потянется к бумаге. Если что-то помешает, попробуйте вновь расслабиться и затем снова услышать свой приказ. Фразы могут быть разными, по главное условие - они должны быть короткими и существенными.</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br/>
            </w: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Если же вы не в состоянии сосредоточиться, не можете включиться в работу, то вам надо попробовать написать любые строчки, которые приходят вам в голову. Главное не останавливаться и не перечитывать написанное, не прерывать процесс 'врабатывания'. Через некоторое время работа по-настоящему захватит вас.</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br/>
            </w:r>
          </w:p>
          <w:p w:rsidR="00C42236" w:rsidRPr="00C42236" w:rsidRDefault="00A236F7" w:rsidP="00C42236">
            <w:pPr>
              <w:spacing w:after="0" w:line="300" w:lineRule="atLeas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be-BY"/>
              </w:rPr>
              <w:t xml:space="preserve">     </w:t>
            </w:r>
            <w:r w:rsidR="00C42236" w:rsidRPr="00C42236">
              <w:rPr>
                <w:rFonts w:ascii="Times New Roman" w:eastAsia="Times New Roman" w:hAnsi="Times New Roman" w:cs="Times New Roman"/>
                <w:color w:val="555555"/>
                <w:sz w:val="28"/>
                <w:szCs w:val="28"/>
                <w:lang w:val="be-BY"/>
              </w:rPr>
              <w:t>Активность вашего внимания и умственной деятельности можно повысить, например, с помощью приятных запахов (лимон, лаванда) или при наличии негромких фоновых звуков (приятная негромкая музыка, шум дождя за окном и др.).</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Не следует, забывать, что </w:t>
            </w:r>
            <w:r w:rsidRPr="00C42236">
              <w:rPr>
                <w:rFonts w:ascii="Times New Roman" w:eastAsia="Times New Roman" w:hAnsi="Times New Roman" w:cs="Times New Roman"/>
                <w:b/>
                <w:bCs/>
                <w:color w:val="555555"/>
                <w:sz w:val="28"/>
                <w:szCs w:val="28"/>
              </w:rPr>
              <w:t>умственную деятельность повышают манипулирование пальцами, жестикуляция, ходьба.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b/>
                <w:color w:val="555555"/>
                <w:sz w:val="28"/>
                <w:szCs w:val="28"/>
              </w:rPr>
              <w:t>Монотонность, однообразие в работе понижают активность мозговой деятельности.</w:t>
            </w:r>
            <w:r w:rsidRPr="00C42236">
              <w:rPr>
                <w:rFonts w:ascii="Times New Roman" w:eastAsia="Times New Roman" w:hAnsi="Times New Roman" w:cs="Times New Roman"/>
                <w:color w:val="555555"/>
                <w:sz w:val="28"/>
                <w:szCs w:val="28"/>
              </w:rPr>
              <w:t xml:space="preserve"> Поэтому, вам при монотонной работе следует через каждые 15 минут делать короткую паузу (1-2 минуты) или переключаться на другую деятельность. При однообразной работе лучше через полтора часа сделать </w:t>
            </w:r>
            <w:r w:rsidRPr="00C42236">
              <w:rPr>
                <w:rFonts w:ascii="Times New Roman" w:eastAsia="Times New Roman" w:hAnsi="Times New Roman" w:cs="Times New Roman"/>
                <w:color w:val="555555"/>
                <w:sz w:val="28"/>
                <w:szCs w:val="28"/>
              </w:rPr>
              <w:lastRenderedPageBreak/>
              <w:t>длительный перерыв. Во время перерыва можно расслабиться, посидеть с закрытыми глазами или, наоборот, заполнить паузу активными движениями: потанцевать под музыку, сделать несколько ритмичных движений.</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Сбросить внутреннее напряжение и успокоиться при подготовке к сдаче экзамена вам помогут методы саморегуляции. Одни методы саморегуляции основаны на использовании человеческих возможностей, которые он имеет "под рукой". Они связаны с разумным планированием режима труда и отдыха.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b/>
                <w:color w:val="555555"/>
                <w:sz w:val="28"/>
                <w:szCs w:val="28"/>
              </w:rPr>
            </w:pPr>
            <w:r w:rsidRPr="00C42236">
              <w:rPr>
                <w:rFonts w:ascii="Times New Roman" w:eastAsia="Times New Roman" w:hAnsi="Times New Roman" w:cs="Times New Roman"/>
                <w:color w:val="555555"/>
                <w:sz w:val="28"/>
                <w:szCs w:val="28"/>
                <w:lang w:val="be-BY"/>
              </w:rPr>
              <w:t xml:space="preserve">Когда вы начинаете испытывать во время подготовки к испытаниям психоэмоциональное напряжение, сильную усталость, а, может быть, и теряете самоконтроль, вам надо найти </w:t>
            </w:r>
            <w:r w:rsidRPr="00C42236">
              <w:rPr>
                <w:rFonts w:ascii="Times New Roman" w:eastAsia="Times New Roman" w:hAnsi="Times New Roman" w:cs="Times New Roman"/>
                <w:b/>
                <w:color w:val="555555"/>
                <w:sz w:val="28"/>
                <w:szCs w:val="28"/>
                <w:lang w:val="be-BY"/>
              </w:rPr>
              <w:t>способы "остановки"себя.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b/>
                <w:i/>
                <w:color w:val="555555"/>
                <w:sz w:val="28"/>
                <w:szCs w:val="28"/>
              </w:rPr>
            </w:pPr>
            <w:r w:rsidRPr="00C42236">
              <w:rPr>
                <w:rFonts w:ascii="Times New Roman" w:eastAsia="Times New Roman" w:hAnsi="Times New Roman" w:cs="Times New Roman"/>
                <w:b/>
                <w:i/>
                <w:color w:val="555555"/>
                <w:sz w:val="28"/>
                <w:szCs w:val="28"/>
                <w:lang w:val="be-BY"/>
              </w:rPr>
              <w:t>Перечислим некоторые из них:</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-сделать паузу в работе по подготовке к экзамену;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t>-выйти из комнаты, в кото</w:t>
            </w:r>
            <w:r>
              <w:rPr>
                <w:rFonts w:ascii="Times New Roman" w:eastAsia="Times New Roman" w:hAnsi="Times New Roman" w:cs="Times New Roman"/>
                <w:color w:val="555555"/>
                <w:sz w:val="28"/>
                <w:szCs w:val="28"/>
              </w:rPr>
              <w:t>рой вы готовитесь к экзаменам, и</w:t>
            </w:r>
            <w:r w:rsidRPr="00C42236">
              <w:rPr>
                <w:rFonts w:ascii="Times New Roman" w:eastAsia="Times New Roman" w:hAnsi="Times New Roman" w:cs="Times New Roman"/>
                <w:color w:val="555555"/>
                <w:sz w:val="28"/>
                <w:szCs w:val="28"/>
              </w:rPr>
              <w:t>ли переместиться в другую ее часть;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t>-подойти к окну и посмотреть на небо, деревья, на идущих по улице людей, попробовать вообразить, о чем они думают;</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t>-опустить ладони рук под холодную воду на 2-3 минуты;</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t>-постараться каждый день, отведенный на подготовку к испытаниям, иметь немного времени на занятия, которые вам приносят удовлетворение и радость и т.п.</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Другие методы саморегуляции, целенаправленно созданные человеком для управления самим собой, - это психотехнические упражнения.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Смысл психотехники состоит в достижении и поддержании духовной и физической формы посредством направленного сосредоточения.</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Они базируются на четырех способах саморегуляции: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b/>
                <w:bCs/>
                <w:color w:val="555555"/>
                <w:sz w:val="28"/>
                <w:szCs w:val="28"/>
                <w:lang w:val="be-BY"/>
              </w:rPr>
              <w:t>релаксация (расслабление),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b/>
                <w:bCs/>
                <w:color w:val="555555"/>
                <w:sz w:val="28"/>
                <w:szCs w:val="28"/>
                <w:lang w:val="be-BY"/>
              </w:rPr>
              <w:t>концентрация, </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b/>
                <w:bCs/>
                <w:color w:val="555555"/>
                <w:sz w:val="28"/>
                <w:szCs w:val="28"/>
                <w:lang w:val="be-BY"/>
              </w:rPr>
              <w:t>визуализация,</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b/>
                <w:bCs/>
                <w:color w:val="555555"/>
                <w:sz w:val="28"/>
                <w:szCs w:val="28"/>
                <w:lang w:val="be-BY"/>
              </w:rPr>
              <w:t>самовнушение.</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На этих способах основана саморегуляция, например, аутотренинг, ауторелаксация.</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Основной способ саморегуляции - самовнушение. Оно должно быть позитивным, жизнеутверждающим, конструктивным (нельзя внушать себе негативное); должно быть обличено в простые, четкие и типичные фразы в утвердительной форме без частицы "не" (я хочу, я могу и т. п.) и предполагает многократное повторение.</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br/>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 xml:space="preserve">Применение подобных способов саморегуляции поможет вам и в время </w:t>
            </w:r>
            <w:r w:rsidRPr="00C42236">
              <w:rPr>
                <w:rFonts w:ascii="Times New Roman" w:eastAsia="Times New Roman" w:hAnsi="Times New Roman" w:cs="Times New Roman"/>
                <w:color w:val="555555"/>
                <w:sz w:val="28"/>
                <w:szCs w:val="28"/>
                <w:lang w:val="be-BY"/>
              </w:rPr>
              <w:lastRenderedPageBreak/>
              <w:t>экзамена обеспечить самообладание и выдержку, адекватно проблемной ситуации, неизбежно возникающей при испытаниях.</w:t>
            </w:r>
          </w:p>
          <w:p w:rsidR="00C42236" w:rsidRPr="00C42236" w:rsidRDefault="00C42236" w:rsidP="00C42236">
            <w:pPr>
              <w:spacing w:after="0" w:line="300" w:lineRule="atLeast"/>
              <w:rPr>
                <w:rFonts w:ascii="Times New Roman" w:eastAsia="Times New Roman" w:hAnsi="Times New Roman" w:cs="Times New Roman"/>
                <w:b/>
                <w:color w:val="555555"/>
                <w:sz w:val="28"/>
                <w:szCs w:val="28"/>
              </w:rPr>
            </w:pPr>
            <w:r w:rsidRPr="00C42236">
              <w:rPr>
                <w:rFonts w:ascii="Times New Roman" w:eastAsia="Times New Roman" w:hAnsi="Times New Roman" w:cs="Times New Roman"/>
                <w:b/>
                <w:color w:val="555555"/>
                <w:sz w:val="28"/>
                <w:szCs w:val="28"/>
                <w:lang w:val="be-BY"/>
              </w:rPr>
              <w:t>Для того чтобы уверенно и успешно выполнить задания работы вам полезно:</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-понять и спокойно обдумать проблемы, поставленные в задаче, собраться с мыслями для их решения;</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-продумать возможные способы решения проблемы, поставленной в задании;</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-рационально использовать отведенное на экзамен время: сначала выполнять те задания, которые кажутся более простыми, затем приниматься за более сложные;</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-постараться поддерживать у себя позитивное мышление в течении всего отведенного времени для выполнения заданий;</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-не поддаваться негативным изменениям в своем настроении;</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-помнить, что очень важна положительная самооценка: проговорить про себя: "Я уверен в себе, потому что я положительно себя оцениваю. Я справлюсь с поставленными задачами и все будет хорошо..."</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lang w:val="be-BY"/>
              </w:rPr>
              <w:t>Следует помнить, что психологические методы саморегуляции достаточно индивидуальны, поэтому вам при подготовке и во время сдачи экзамена необходимо найти свои собственные способы самовнушения и саморегуляции.</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b/>
                <w:bCs/>
                <w:i/>
                <w:iCs/>
                <w:color w:val="555555"/>
                <w:sz w:val="28"/>
                <w:szCs w:val="28"/>
              </w:rPr>
              <w:t> По мнению психологов эти простые, но очень эффективные методики применимы в различных ситуациях и всегда отлично работают. Применяйте полученные знания и сдавайте экзамены и прочие испытания </w:t>
            </w:r>
            <w:proofErr w:type="gramStart"/>
            <w:r w:rsidRPr="00C42236">
              <w:rPr>
                <w:rFonts w:ascii="Times New Roman" w:eastAsia="Times New Roman" w:hAnsi="Times New Roman" w:cs="Times New Roman"/>
                <w:b/>
                <w:bCs/>
                <w:i/>
                <w:iCs/>
                <w:color w:val="555555"/>
                <w:sz w:val="28"/>
                <w:szCs w:val="28"/>
              </w:rPr>
              <w:t>на</w:t>
            </w:r>
            <w:proofErr w:type="gramEnd"/>
            <w:r w:rsidRPr="00C42236">
              <w:rPr>
                <w:rFonts w:ascii="Times New Roman" w:eastAsia="Times New Roman" w:hAnsi="Times New Roman" w:cs="Times New Roman"/>
                <w:b/>
                <w:bCs/>
                <w:i/>
                <w:iCs/>
                <w:color w:val="555555"/>
                <w:sz w:val="28"/>
                <w:szCs w:val="28"/>
              </w:rPr>
              <w:t xml:space="preserve"> отлично!</w:t>
            </w:r>
          </w:p>
          <w:p w:rsidR="00C42236" w:rsidRPr="00C42236" w:rsidRDefault="00C42236" w:rsidP="00C42236">
            <w:pPr>
              <w:spacing w:after="0" w:line="300" w:lineRule="atLeast"/>
              <w:rPr>
                <w:rFonts w:ascii="Times New Roman" w:eastAsia="Times New Roman" w:hAnsi="Times New Roman" w:cs="Times New Roman"/>
                <w:color w:val="555555"/>
                <w:sz w:val="28"/>
                <w:szCs w:val="28"/>
              </w:rPr>
            </w:pPr>
          </w:p>
          <w:p w:rsidR="00C42236" w:rsidRPr="00C42236" w:rsidRDefault="00C42236" w:rsidP="00C42236">
            <w:pPr>
              <w:spacing w:after="0" w:line="300" w:lineRule="atLeast"/>
              <w:rPr>
                <w:rFonts w:ascii="Times New Roman" w:eastAsia="Times New Roman" w:hAnsi="Times New Roman" w:cs="Times New Roman"/>
                <w:color w:val="555555"/>
                <w:sz w:val="28"/>
                <w:szCs w:val="28"/>
              </w:rPr>
            </w:pPr>
            <w:r w:rsidRPr="00C42236">
              <w:rPr>
                <w:rFonts w:ascii="Times New Roman" w:eastAsia="Times New Roman" w:hAnsi="Times New Roman" w:cs="Times New Roman"/>
                <w:color w:val="555555"/>
                <w:sz w:val="28"/>
                <w:szCs w:val="28"/>
              </w:rPr>
              <w:t>                                                                       </w:t>
            </w:r>
            <w:r w:rsidRPr="00C42236">
              <w:rPr>
                <w:rFonts w:ascii="Times New Roman" w:eastAsia="Times New Roman" w:hAnsi="Times New Roman" w:cs="Times New Roman"/>
                <w:i/>
                <w:iCs/>
                <w:color w:val="555555"/>
                <w:sz w:val="28"/>
                <w:szCs w:val="28"/>
              </w:rPr>
              <w:t>Подготовил: </w:t>
            </w:r>
            <w:hyperlink r:id="rId4" w:history="1">
              <w:proofErr w:type="spellStart"/>
              <w:r w:rsidR="00A236F7" w:rsidRPr="00A236F7">
                <w:rPr>
                  <w:rFonts w:ascii="Times New Roman" w:eastAsia="Times New Roman" w:hAnsi="Times New Roman" w:cs="Times New Roman"/>
                  <w:i/>
                  <w:iCs/>
                  <w:color w:val="CF4C23"/>
                  <w:sz w:val="28"/>
                  <w:szCs w:val="28"/>
                </w:rPr>
                <w:t>Бурачевский</w:t>
              </w:r>
              <w:proofErr w:type="spellEnd"/>
              <w:r w:rsidR="00A236F7" w:rsidRPr="00A236F7">
                <w:rPr>
                  <w:rFonts w:ascii="Times New Roman" w:eastAsia="Times New Roman" w:hAnsi="Times New Roman" w:cs="Times New Roman"/>
                  <w:i/>
                  <w:iCs/>
                  <w:color w:val="CF4C23"/>
                  <w:sz w:val="28"/>
                  <w:szCs w:val="28"/>
                </w:rPr>
                <w:t xml:space="preserve"> </w:t>
              </w:r>
              <w:r w:rsidRPr="00A236F7">
                <w:rPr>
                  <w:rFonts w:ascii="Times New Roman" w:eastAsia="Times New Roman" w:hAnsi="Times New Roman" w:cs="Times New Roman"/>
                  <w:i/>
                  <w:iCs/>
                  <w:color w:val="CF4C23"/>
                  <w:sz w:val="28"/>
                  <w:szCs w:val="28"/>
                </w:rPr>
                <w:t>Григорий</w:t>
              </w:r>
              <w:r w:rsidRPr="00A236F7">
                <w:rPr>
                  <w:rFonts w:ascii="Times New Roman" w:eastAsia="Times New Roman" w:hAnsi="Times New Roman" w:cs="Times New Roman"/>
                  <w:i/>
                  <w:color w:val="CF4C23"/>
                  <w:sz w:val="28"/>
                  <w:szCs w:val="28"/>
                </w:rPr>
                <w:t> </w:t>
              </w:r>
            </w:hyperlink>
          </w:p>
        </w:tc>
      </w:tr>
    </w:tbl>
    <w:p w:rsidR="009304B8" w:rsidRPr="00C42236" w:rsidRDefault="009304B8">
      <w:pPr>
        <w:rPr>
          <w:rFonts w:ascii="Times New Roman" w:hAnsi="Times New Roman" w:cs="Times New Roman"/>
          <w:sz w:val="24"/>
          <w:szCs w:val="24"/>
        </w:rPr>
      </w:pPr>
    </w:p>
    <w:sectPr w:rsidR="009304B8" w:rsidRPr="00C42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2236"/>
    <w:rsid w:val="009304B8"/>
    <w:rsid w:val="00A236F7"/>
    <w:rsid w:val="00C42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236"/>
  </w:style>
  <w:style w:type="character" w:styleId="a3">
    <w:name w:val="Hyperlink"/>
    <w:basedOn w:val="a0"/>
    <w:uiPriority w:val="99"/>
    <w:semiHidden/>
    <w:unhideWhenUsed/>
    <w:rsid w:val="00C42236"/>
    <w:rPr>
      <w:color w:val="0000FF"/>
      <w:u w:val="single"/>
    </w:rPr>
  </w:style>
  <w:style w:type="paragraph" w:styleId="a4">
    <w:name w:val="Balloon Text"/>
    <w:basedOn w:val="a"/>
    <w:link w:val="a5"/>
    <w:uiPriority w:val="99"/>
    <w:semiHidden/>
    <w:unhideWhenUsed/>
    <w:rsid w:val="00C42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571405">
      <w:bodyDiv w:val="1"/>
      <w:marLeft w:val="0"/>
      <w:marRight w:val="0"/>
      <w:marTop w:val="0"/>
      <w:marBottom w:val="0"/>
      <w:divBdr>
        <w:top w:val="none" w:sz="0" w:space="0" w:color="auto"/>
        <w:left w:val="none" w:sz="0" w:space="0" w:color="auto"/>
        <w:bottom w:val="none" w:sz="0" w:space="0" w:color="auto"/>
        <w:right w:val="none" w:sz="0" w:space="0" w:color="auto"/>
      </w:divBdr>
      <w:divsChild>
        <w:div w:id="1770349379">
          <w:marLeft w:val="0"/>
          <w:marRight w:val="0"/>
          <w:marTop w:val="0"/>
          <w:marBottom w:val="0"/>
          <w:divBdr>
            <w:top w:val="none" w:sz="0" w:space="0" w:color="auto"/>
            <w:left w:val="none" w:sz="0" w:space="0" w:color="auto"/>
            <w:bottom w:val="none" w:sz="0" w:space="0" w:color="auto"/>
            <w:right w:val="none" w:sz="0" w:space="0" w:color="auto"/>
          </w:divBdr>
        </w:div>
        <w:div w:id="400518373">
          <w:marLeft w:val="0"/>
          <w:marRight w:val="0"/>
          <w:marTop w:val="0"/>
          <w:marBottom w:val="0"/>
          <w:divBdr>
            <w:top w:val="none" w:sz="0" w:space="0" w:color="auto"/>
            <w:left w:val="none" w:sz="0" w:space="0" w:color="auto"/>
            <w:bottom w:val="none" w:sz="0" w:space="0" w:color="auto"/>
            <w:right w:val="none" w:sz="0" w:space="0" w:color="auto"/>
          </w:divBdr>
          <w:divsChild>
            <w:div w:id="41289328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id28594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2013-04-22T09:27:00Z</dcterms:created>
  <dcterms:modified xsi:type="dcterms:W3CDTF">2013-04-22T09:40:00Z</dcterms:modified>
</cp:coreProperties>
</file>